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6F" w:rsidRPr="00523F62" w:rsidRDefault="003D716F" w:rsidP="003D716F">
      <w:pPr>
        <w:jc w:val="center"/>
        <w:rPr>
          <w:rFonts w:ascii="Calibri" w:hAnsi="Calibri" w:cs="Calibri"/>
          <w:b/>
          <w:bCs/>
          <w:i/>
          <w:iCs/>
        </w:rPr>
      </w:pPr>
      <w:r w:rsidRPr="00523F62">
        <w:rPr>
          <w:rFonts w:ascii="Calibri" w:hAnsi="Calibri" w:cs="Calibri"/>
          <w:b/>
          <w:bCs/>
          <w:i/>
          <w:iCs/>
        </w:rPr>
        <w:t>ОБРАЗАЦ СТРУКТУРЕ ЦЕНЕ СА УПУТСТВОМ КАКО ДА СЕ ПОПУНИ</w:t>
      </w:r>
    </w:p>
    <w:p w:rsidR="003D716F" w:rsidRPr="00523F62" w:rsidRDefault="003D716F" w:rsidP="003D716F">
      <w:pPr>
        <w:rPr>
          <w:rFonts w:ascii="Calibri" w:hAnsi="Calibri" w:cs="Calibri"/>
          <w:b/>
          <w:bCs/>
          <w:i/>
          <w:iCs/>
        </w:rPr>
      </w:pPr>
    </w:p>
    <w:p w:rsidR="005F46AD" w:rsidRPr="001F5CBF" w:rsidRDefault="001F5CBF" w:rsidP="005F46AD">
      <w:pPr>
        <w:jc w:val="center"/>
        <w:rPr>
          <w:rFonts w:ascii="Calibri" w:hAnsi="Calibri" w:cs="Calibri"/>
          <w:b/>
          <w:bCs/>
          <w:i/>
          <w:iCs/>
          <w:lang/>
        </w:rPr>
      </w:pPr>
      <w:r>
        <w:rPr>
          <w:rFonts w:ascii="Calibri" w:hAnsi="Calibri" w:cs="Calibri"/>
          <w:b/>
          <w:bCs/>
          <w:i/>
          <w:iCs/>
          <w:lang/>
        </w:rPr>
        <w:t>РАЗВОЈ ГИС-А У ОПШТИНИ ПАРАЋИН</w:t>
      </w:r>
    </w:p>
    <w:p w:rsidR="003D716F" w:rsidRPr="00523F62" w:rsidRDefault="003D716F" w:rsidP="003D716F">
      <w:pPr>
        <w:rPr>
          <w:rFonts w:ascii="Calibri" w:hAnsi="Calibri" w:cs="Calibri"/>
          <w:b/>
          <w:bCs/>
          <w:i/>
          <w:i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603"/>
        <w:gridCol w:w="2070"/>
        <w:gridCol w:w="1951"/>
      </w:tblGrid>
      <w:tr w:rsidR="007C6359" w:rsidRPr="00523F62" w:rsidTr="007C6359">
        <w:trPr>
          <w:trHeight w:val="1182"/>
        </w:trPr>
        <w:tc>
          <w:tcPr>
            <w:tcW w:w="724" w:type="dxa"/>
            <w:vAlign w:val="center"/>
          </w:tcPr>
          <w:p w:rsidR="007C6359" w:rsidRPr="0074135B" w:rsidRDefault="007C6359" w:rsidP="0074135B">
            <w:pPr>
              <w:pStyle w:val="TableContents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Р.бр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603" w:type="dxa"/>
            <w:vAlign w:val="center"/>
          </w:tcPr>
          <w:p w:rsidR="007C6359" w:rsidRPr="00523F62" w:rsidRDefault="007C6359" w:rsidP="001F5CB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Опис предмета набавке</w:t>
            </w:r>
          </w:p>
        </w:tc>
        <w:tc>
          <w:tcPr>
            <w:tcW w:w="2070" w:type="dxa"/>
            <w:vAlign w:val="center"/>
          </w:tcPr>
          <w:p w:rsidR="007C6359" w:rsidRPr="00523F62" w:rsidRDefault="007C6359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>Укупна цена  без ПДВ-а</w:t>
            </w:r>
          </w:p>
        </w:tc>
        <w:tc>
          <w:tcPr>
            <w:tcW w:w="1951" w:type="dxa"/>
            <w:vAlign w:val="center"/>
          </w:tcPr>
          <w:p w:rsidR="007C6359" w:rsidRPr="00523F62" w:rsidRDefault="007C6359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>Укупна цена са ПДВ-ом</w:t>
            </w:r>
          </w:p>
        </w:tc>
      </w:tr>
      <w:tr w:rsidR="007C6359" w:rsidRPr="00523F62" w:rsidTr="007C6359">
        <w:trPr>
          <w:trHeight w:val="503"/>
        </w:trPr>
        <w:tc>
          <w:tcPr>
            <w:tcW w:w="724" w:type="dxa"/>
            <w:vAlign w:val="center"/>
          </w:tcPr>
          <w:p w:rsidR="007C6359" w:rsidRDefault="007C6359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5603" w:type="dxa"/>
            <w:vAlign w:val="center"/>
          </w:tcPr>
          <w:p w:rsidR="007C6359" w:rsidRPr="007C6359" w:rsidRDefault="007C6359" w:rsidP="007C6359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lang/>
              </w:rPr>
            </w:pPr>
            <w:r w:rsidRPr="007C6359">
              <w:rPr>
                <w:rFonts w:asciiTheme="minorHAnsi" w:hAnsiTheme="minorHAnsi" w:cstheme="minorHAnsi"/>
                <w:lang/>
              </w:rPr>
              <w:t xml:space="preserve">Укупна понуђена цена </w:t>
            </w:r>
            <w:r>
              <w:rPr>
                <w:rFonts w:asciiTheme="minorHAnsi" w:hAnsiTheme="minorHAnsi" w:cstheme="minorHAnsi"/>
                <w:lang/>
              </w:rPr>
              <w:t xml:space="preserve">услуге </w:t>
            </w:r>
            <w:proofErr w:type="spellStart"/>
            <w:r w:rsidRPr="007C6359">
              <w:rPr>
                <w:rFonts w:asciiTheme="minorHAnsi" w:eastAsia="Arial" w:hAnsiTheme="minorHAnsi" w:cstheme="minorHAnsi"/>
              </w:rPr>
              <w:t>н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  <w:spacing w:val="-6"/>
              </w:rPr>
              <w:t>б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</w:rPr>
              <w:t>в</w:t>
            </w:r>
            <w:r w:rsidRPr="007C6359">
              <w:rPr>
                <w:rFonts w:asciiTheme="minorHAnsi" w:eastAsia="Arial" w:hAnsiTheme="minorHAnsi" w:cstheme="minorHAnsi"/>
                <w:spacing w:val="5"/>
              </w:rPr>
              <w:t>к</w:t>
            </w:r>
            <w:proofErr w:type="spellEnd"/>
            <w:r>
              <w:rPr>
                <w:rFonts w:asciiTheme="minorHAnsi" w:eastAsia="Arial" w:hAnsiTheme="minorHAnsi" w:cstheme="minorHAnsi"/>
                <w:spacing w:val="5"/>
                <w:lang/>
              </w:rPr>
              <w:t>е</w:t>
            </w:r>
            <w:r w:rsidRPr="007C6359">
              <w:rPr>
                <w:rFonts w:asciiTheme="minorHAnsi" w:eastAsia="Arial" w:hAnsiTheme="minorHAnsi" w:cstheme="minorHAnsi"/>
                <w:spacing w:val="3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</w:rPr>
              <w:t>сп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е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ц</w:t>
            </w:r>
            <w:r w:rsidRPr="007C6359">
              <w:rPr>
                <w:rFonts w:asciiTheme="minorHAnsi" w:eastAsia="Arial" w:hAnsiTheme="minorHAnsi" w:cstheme="minorHAnsi"/>
              </w:rPr>
              <w:t>иј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л</w:t>
            </w:r>
            <w:r w:rsidRPr="007C6359">
              <w:rPr>
                <w:rFonts w:asciiTheme="minorHAnsi" w:eastAsia="Arial" w:hAnsiTheme="minorHAnsi" w:cstheme="minorHAnsi"/>
              </w:rPr>
              <w:t>и</w:t>
            </w:r>
            <w:r w:rsidRPr="007C6359">
              <w:rPr>
                <w:rFonts w:asciiTheme="minorHAnsi" w:eastAsia="Arial" w:hAnsiTheme="minorHAnsi" w:cstheme="minorHAnsi"/>
                <w:spacing w:val="-4"/>
              </w:rPr>
              <w:t>з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о</w:t>
            </w:r>
            <w:r w:rsidRPr="007C6359">
              <w:rPr>
                <w:rFonts w:asciiTheme="minorHAnsi" w:eastAsia="Arial" w:hAnsiTheme="minorHAnsi" w:cstheme="minorHAnsi"/>
                <w:spacing w:val="-5"/>
              </w:rPr>
              <w:t>в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</w:rPr>
              <w:t>н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о</w:t>
            </w:r>
            <w:r w:rsidRPr="007C6359">
              <w:rPr>
                <w:rFonts w:asciiTheme="minorHAnsi" w:eastAsia="Arial" w:hAnsiTheme="minorHAnsi" w:cstheme="minorHAnsi"/>
              </w:rPr>
              <w:t>г</w:t>
            </w:r>
            <w:proofErr w:type="spellEnd"/>
            <w:r w:rsidRPr="007C6359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2"/>
              </w:rPr>
              <w:t>с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о</w:t>
            </w:r>
            <w:r w:rsidRPr="007C6359">
              <w:rPr>
                <w:rFonts w:asciiTheme="minorHAnsi" w:eastAsia="Arial" w:hAnsiTheme="minorHAnsi" w:cstheme="minorHAnsi"/>
                <w:spacing w:val="-6"/>
              </w:rPr>
              <w:t>ф</w:t>
            </w:r>
            <w:r w:rsidRPr="007C6359">
              <w:rPr>
                <w:rFonts w:asciiTheme="minorHAnsi" w:eastAsia="Arial" w:hAnsiTheme="minorHAnsi" w:cstheme="minorHAnsi"/>
              </w:rPr>
              <w:t>т</w:t>
            </w:r>
            <w:r w:rsidRPr="007C6359">
              <w:rPr>
                <w:rFonts w:asciiTheme="minorHAnsi" w:eastAsia="Arial" w:hAnsiTheme="minorHAnsi" w:cstheme="minorHAnsi"/>
                <w:spacing w:val="-3"/>
              </w:rPr>
              <w:t>в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ер</w:t>
            </w:r>
            <w:r w:rsidRPr="007C6359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3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-2"/>
              </w:rPr>
              <w:t>з</w:t>
            </w:r>
            <w:r w:rsidRPr="007C6359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Pr="007C6359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-2"/>
              </w:rPr>
              <w:t>у</w:t>
            </w:r>
            <w:r w:rsidRPr="007C6359">
              <w:rPr>
                <w:rFonts w:asciiTheme="minorHAnsi" w:eastAsia="Arial" w:hAnsiTheme="minorHAnsi" w:cstheme="minorHAnsi"/>
              </w:rPr>
              <w:t>п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ра</w:t>
            </w:r>
            <w:r w:rsidRPr="007C6359">
              <w:rPr>
                <w:rFonts w:asciiTheme="minorHAnsi" w:eastAsia="Arial" w:hAnsiTheme="minorHAnsi" w:cstheme="minorHAnsi"/>
              </w:rPr>
              <w:t>в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ља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њ</w:t>
            </w:r>
            <w:r w:rsidRPr="007C6359">
              <w:rPr>
                <w:rFonts w:asciiTheme="minorHAnsi" w:eastAsia="Arial" w:hAnsiTheme="minorHAnsi" w:cstheme="minorHAnsi"/>
              </w:rPr>
              <w:t>е</w:t>
            </w:r>
            <w:proofErr w:type="spellEnd"/>
            <w:r w:rsidRPr="007C6359">
              <w:rPr>
                <w:rFonts w:asciiTheme="minorHAnsi" w:eastAsia="Arial" w:hAnsiTheme="minorHAnsi" w:cstheme="minorHAnsi"/>
              </w:rPr>
              <w:t xml:space="preserve"> </w:t>
            </w:r>
            <w:r w:rsidRPr="007C6359">
              <w:rPr>
                <w:rFonts w:asciiTheme="minorHAnsi" w:eastAsia="Arial" w:hAnsiTheme="minorHAnsi" w:cstheme="minorHAnsi"/>
                <w:spacing w:val="6"/>
              </w:rPr>
              <w:t>W</w:t>
            </w:r>
            <w:r w:rsidRPr="007C6359">
              <w:rPr>
                <w:rFonts w:asciiTheme="minorHAnsi" w:eastAsia="Arial" w:hAnsiTheme="minorHAnsi" w:cstheme="minorHAnsi"/>
                <w:spacing w:val="-2"/>
              </w:rPr>
              <w:t>E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B</w:t>
            </w:r>
            <w:r w:rsidRPr="007C6359">
              <w:rPr>
                <w:rFonts w:asciiTheme="minorHAnsi" w:eastAsia="Arial" w:hAnsiTheme="minorHAnsi" w:cstheme="minorHAnsi"/>
              </w:rPr>
              <w:t>G</w:t>
            </w:r>
            <w:r w:rsidRPr="007C6359">
              <w:rPr>
                <w:rFonts w:asciiTheme="minorHAnsi" w:eastAsia="Arial" w:hAnsiTheme="minorHAnsi" w:cstheme="minorHAnsi"/>
                <w:spacing w:val="-2"/>
              </w:rPr>
              <w:t>I</w:t>
            </w:r>
            <w:r w:rsidRPr="007C6359">
              <w:rPr>
                <w:rFonts w:asciiTheme="minorHAnsi" w:eastAsia="Arial" w:hAnsiTheme="minorHAnsi" w:cstheme="minorHAnsi"/>
              </w:rPr>
              <w:t>S</w:t>
            </w:r>
            <w:r w:rsidRPr="007C6359">
              <w:rPr>
                <w:rFonts w:asciiTheme="minorHAnsi" w:eastAsia="Arial" w:hAnsiTheme="minorHAnsi" w:cstheme="minorHAnsi"/>
                <w:spacing w:val="3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</w:rPr>
              <w:t>п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л</w:t>
            </w:r>
            <w:r w:rsidRPr="007C6359">
              <w:rPr>
                <w:rFonts w:asciiTheme="minorHAnsi" w:eastAsia="Arial" w:hAnsiTheme="minorHAnsi" w:cstheme="minorHAnsi"/>
              </w:rPr>
              <w:t>и</w:t>
            </w:r>
            <w:r w:rsidRPr="007C6359">
              <w:rPr>
                <w:rFonts w:asciiTheme="minorHAnsi" w:eastAsia="Arial" w:hAnsiTheme="minorHAnsi" w:cstheme="minorHAnsi"/>
                <w:spacing w:val="5"/>
              </w:rPr>
              <w:t>к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ц</w:t>
            </w:r>
            <w:r w:rsidRPr="007C6359">
              <w:rPr>
                <w:rFonts w:asciiTheme="minorHAnsi" w:eastAsia="Arial" w:hAnsiTheme="minorHAnsi" w:cstheme="minorHAnsi"/>
              </w:rPr>
              <w:t>иј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</w:rPr>
              <w:t>ма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3"/>
              </w:rPr>
              <w:t xml:space="preserve"> </w:t>
            </w:r>
            <w:r w:rsidRPr="007C6359">
              <w:rPr>
                <w:rFonts w:asciiTheme="minorHAnsi" w:eastAsia="Arial" w:hAnsiTheme="minorHAnsi" w:cstheme="minorHAnsi"/>
              </w:rPr>
              <w:t>и</w:t>
            </w:r>
            <w:r w:rsidRPr="007C6359">
              <w:rPr>
                <w:rFonts w:asciiTheme="minorHAnsi" w:eastAsia="Arial" w:hAnsiTheme="minorHAnsi" w:cstheme="minorHAnsi"/>
                <w:spacing w:val="5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-2"/>
              </w:rPr>
              <w:t>с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ер</w:t>
            </w:r>
            <w:r w:rsidRPr="007C6359">
              <w:rPr>
                <w:rFonts w:asciiTheme="minorHAnsi" w:eastAsia="Arial" w:hAnsiTheme="minorHAnsi" w:cstheme="minorHAnsi"/>
                <w:spacing w:val="-3"/>
              </w:rPr>
              <w:t>в</w:t>
            </w:r>
            <w:r w:rsidRPr="007C6359">
              <w:rPr>
                <w:rFonts w:asciiTheme="minorHAnsi" w:eastAsia="Arial" w:hAnsiTheme="minorHAnsi" w:cstheme="minorHAnsi"/>
              </w:rPr>
              <w:t>исима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5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-2"/>
              </w:rPr>
              <w:t>з</w:t>
            </w:r>
            <w:r w:rsidRPr="007C6359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5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-3"/>
              </w:rPr>
              <w:t>п</w:t>
            </w:r>
            <w:r w:rsidRPr="007C6359">
              <w:rPr>
                <w:rFonts w:asciiTheme="minorHAnsi" w:eastAsia="Arial" w:hAnsiTheme="minorHAnsi" w:cstheme="minorHAnsi"/>
                <w:spacing w:val="-4"/>
              </w:rPr>
              <w:t>о</w:t>
            </w:r>
            <w:r w:rsidRPr="007C6359">
              <w:rPr>
                <w:rFonts w:asciiTheme="minorHAnsi" w:eastAsia="Arial" w:hAnsiTheme="minorHAnsi" w:cstheme="minorHAnsi"/>
              </w:rPr>
              <w:t>т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ре</w:t>
            </w:r>
            <w:r w:rsidRPr="007C6359">
              <w:rPr>
                <w:rFonts w:asciiTheme="minorHAnsi" w:eastAsia="Arial" w:hAnsiTheme="minorHAnsi" w:cstheme="minorHAnsi"/>
                <w:spacing w:val="-3"/>
              </w:rPr>
              <w:t>б</w:t>
            </w:r>
            <w:r w:rsidRPr="007C6359">
              <w:rPr>
                <w:rFonts w:asciiTheme="minorHAnsi" w:eastAsia="Arial" w:hAnsiTheme="minorHAnsi" w:cstheme="minorHAnsi"/>
              </w:rPr>
              <w:t>е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5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  <w:spacing w:val="-1"/>
              </w:rPr>
              <w:t>ф</w:t>
            </w:r>
            <w:r w:rsidRPr="007C6359">
              <w:rPr>
                <w:rFonts w:asciiTheme="minorHAnsi" w:eastAsia="Arial" w:hAnsiTheme="minorHAnsi" w:cstheme="minorHAnsi"/>
                <w:spacing w:val="-3"/>
              </w:rPr>
              <w:t>ункциони</w:t>
            </w:r>
            <w:r w:rsidRPr="007C6359">
              <w:rPr>
                <w:rFonts w:asciiTheme="minorHAnsi" w:eastAsia="Arial" w:hAnsiTheme="minorHAnsi" w:cstheme="minorHAnsi"/>
              </w:rPr>
              <w:t>с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а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њ</w:t>
            </w:r>
            <w:r w:rsidRPr="007C6359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5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</w:rPr>
              <w:t>сис</w:t>
            </w:r>
            <w:r w:rsidRPr="007C6359">
              <w:rPr>
                <w:rFonts w:asciiTheme="minorHAnsi" w:eastAsia="Arial" w:hAnsiTheme="minorHAnsi" w:cstheme="minorHAnsi"/>
                <w:spacing w:val="-4"/>
              </w:rPr>
              <w:t>т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е</w:t>
            </w:r>
            <w:r w:rsidRPr="007C6359">
              <w:rPr>
                <w:rFonts w:asciiTheme="minorHAnsi" w:eastAsia="Arial" w:hAnsiTheme="minorHAnsi" w:cstheme="minorHAnsi"/>
              </w:rPr>
              <w:t>ма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3"/>
              </w:rPr>
              <w:t xml:space="preserve"> </w:t>
            </w:r>
            <w:r w:rsidRPr="007C6359">
              <w:rPr>
                <w:rFonts w:asciiTheme="minorHAnsi" w:eastAsia="Arial" w:hAnsiTheme="minorHAnsi" w:cstheme="minorHAnsi"/>
              </w:rPr>
              <w:t xml:space="preserve">ГИС </w:t>
            </w:r>
            <w:r w:rsidRPr="007C6359">
              <w:rPr>
                <w:rFonts w:asciiTheme="minorHAnsi" w:eastAsia="Arial" w:hAnsiTheme="minorHAnsi" w:cstheme="minorHAnsi"/>
                <w:spacing w:val="1"/>
                <w:lang/>
              </w:rPr>
              <w:t>Параћин</w:t>
            </w:r>
            <w:r w:rsidRPr="007C6359">
              <w:rPr>
                <w:rFonts w:asciiTheme="minorHAnsi" w:eastAsia="Arial" w:hAnsiTheme="minorHAnsi" w:cstheme="minorHAnsi"/>
                <w:spacing w:val="2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</w:rPr>
              <w:t>по</w:t>
            </w:r>
            <w:proofErr w:type="spellEnd"/>
            <w:r w:rsidRPr="007C6359">
              <w:rPr>
                <w:rFonts w:asciiTheme="minorHAnsi" w:eastAsia="Arial" w:hAnsiTheme="minorHAnsi" w:cstheme="minorHAnsi"/>
                <w:spacing w:val="3"/>
              </w:rPr>
              <w:t xml:space="preserve"> </w:t>
            </w:r>
            <w:proofErr w:type="spellStart"/>
            <w:r w:rsidRPr="007C6359">
              <w:rPr>
                <w:rFonts w:asciiTheme="minorHAnsi" w:eastAsia="Arial" w:hAnsiTheme="minorHAnsi" w:cstheme="minorHAnsi"/>
              </w:rPr>
              <w:t>п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ро</w:t>
            </w:r>
            <w:r w:rsidRPr="007C6359">
              <w:rPr>
                <w:rFonts w:asciiTheme="minorHAnsi" w:eastAsia="Arial" w:hAnsiTheme="minorHAnsi" w:cstheme="minorHAnsi"/>
              </w:rPr>
              <w:t>ј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е</w:t>
            </w:r>
            <w:r w:rsidRPr="007C6359">
              <w:rPr>
                <w:rFonts w:asciiTheme="minorHAnsi" w:eastAsia="Arial" w:hAnsiTheme="minorHAnsi" w:cstheme="minorHAnsi"/>
                <w:spacing w:val="3"/>
              </w:rPr>
              <w:t>к</w:t>
            </w:r>
            <w:r w:rsidRPr="007C6359">
              <w:rPr>
                <w:rFonts w:asciiTheme="minorHAnsi" w:eastAsia="Arial" w:hAnsiTheme="minorHAnsi" w:cstheme="minorHAnsi"/>
              </w:rPr>
              <w:t>ту</w:t>
            </w:r>
            <w:proofErr w:type="spellEnd"/>
            <w:r w:rsidRPr="007C6359">
              <w:rPr>
                <w:rFonts w:asciiTheme="minorHAnsi" w:eastAsia="Arial" w:hAnsiTheme="minorHAnsi" w:cstheme="minorHAnsi"/>
              </w:rPr>
              <w:t xml:space="preserve"> </w:t>
            </w:r>
            <w:r w:rsidRPr="007C6359">
              <w:rPr>
                <w:rFonts w:asciiTheme="minorHAnsi" w:eastAsia="Arial" w:hAnsiTheme="minorHAnsi" w:cstheme="minorHAnsi"/>
                <w:spacing w:val="-1"/>
              </w:rPr>
              <w:t>„</w:t>
            </w:r>
            <w:r w:rsidRPr="007C6359">
              <w:rPr>
                <w:rFonts w:asciiTheme="minorHAnsi" w:eastAsia="Arial" w:hAnsiTheme="minorHAnsi" w:cstheme="minorHAnsi"/>
                <w:spacing w:val="1"/>
                <w:lang/>
              </w:rPr>
              <w:t>Развој ГИС-а у општини Параћин</w:t>
            </w:r>
            <w:r w:rsidRPr="007C6359">
              <w:rPr>
                <w:rFonts w:asciiTheme="minorHAnsi" w:eastAsia="Arial" w:hAnsiTheme="minorHAnsi" w:cstheme="minorHAnsi"/>
                <w:spacing w:val="1"/>
              </w:rPr>
              <w:t>“</w:t>
            </w:r>
          </w:p>
        </w:tc>
        <w:tc>
          <w:tcPr>
            <w:tcW w:w="2070" w:type="dxa"/>
          </w:tcPr>
          <w:p w:rsidR="007C6359" w:rsidRPr="00523F62" w:rsidRDefault="007C6359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951" w:type="dxa"/>
          </w:tcPr>
          <w:p w:rsidR="007C6359" w:rsidRPr="00523F62" w:rsidRDefault="007C6359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C6359" w:rsidRPr="00523F62" w:rsidTr="007C6359">
        <w:trPr>
          <w:trHeight w:val="557"/>
        </w:trPr>
        <w:tc>
          <w:tcPr>
            <w:tcW w:w="724" w:type="dxa"/>
            <w:vAlign w:val="center"/>
          </w:tcPr>
          <w:p w:rsidR="007C6359" w:rsidRDefault="007C6359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5603" w:type="dxa"/>
            <w:vAlign w:val="center"/>
          </w:tcPr>
          <w:p w:rsidR="007C6359" w:rsidRPr="007C6359" w:rsidRDefault="007C6359" w:rsidP="007C6359">
            <w:pPr>
              <w:pStyle w:val="TableContents"/>
              <w:snapToGri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Цена гис тренинга-обуке</w:t>
            </w:r>
          </w:p>
        </w:tc>
        <w:tc>
          <w:tcPr>
            <w:tcW w:w="2070" w:type="dxa"/>
          </w:tcPr>
          <w:p w:rsidR="007C6359" w:rsidRPr="00523F62" w:rsidRDefault="007C6359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951" w:type="dxa"/>
          </w:tcPr>
          <w:p w:rsidR="007C6359" w:rsidRPr="00523F62" w:rsidRDefault="007C6359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C6359" w:rsidRPr="00523F62" w:rsidTr="007C6359">
        <w:trPr>
          <w:trHeight w:val="521"/>
        </w:trPr>
        <w:tc>
          <w:tcPr>
            <w:tcW w:w="724" w:type="dxa"/>
            <w:vAlign w:val="center"/>
          </w:tcPr>
          <w:p w:rsidR="007C6359" w:rsidRDefault="007C6359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5603" w:type="dxa"/>
            <w:vAlign w:val="center"/>
          </w:tcPr>
          <w:p w:rsidR="007C6359" w:rsidRPr="007C6359" w:rsidRDefault="007C6359" w:rsidP="007C6359">
            <w:pPr>
              <w:pStyle w:val="TableContents"/>
              <w:snapToGri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Остали зависни трошкови</w:t>
            </w:r>
          </w:p>
        </w:tc>
        <w:tc>
          <w:tcPr>
            <w:tcW w:w="2070" w:type="dxa"/>
          </w:tcPr>
          <w:p w:rsidR="007C6359" w:rsidRPr="00523F62" w:rsidRDefault="007C6359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951" w:type="dxa"/>
          </w:tcPr>
          <w:p w:rsidR="007C6359" w:rsidRPr="00523F62" w:rsidRDefault="007C6359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D716F" w:rsidRPr="00523F62" w:rsidTr="007C6359">
        <w:trPr>
          <w:trHeight w:val="675"/>
        </w:trPr>
        <w:tc>
          <w:tcPr>
            <w:tcW w:w="6327" w:type="dxa"/>
            <w:gridSpan w:val="2"/>
            <w:shd w:val="clear" w:color="auto" w:fill="auto"/>
            <w:vAlign w:val="center"/>
          </w:tcPr>
          <w:p w:rsidR="003D716F" w:rsidRPr="00523F62" w:rsidRDefault="003D716F" w:rsidP="00B812FF">
            <w:pPr>
              <w:pStyle w:val="TableContents"/>
              <w:snapToGrid w:val="0"/>
              <w:rPr>
                <w:rFonts w:ascii="Calibri" w:hAnsi="Calibri" w:cs="Calibri"/>
                <w:b/>
                <w:i/>
              </w:rPr>
            </w:pPr>
            <w:r w:rsidRPr="00523F62">
              <w:rPr>
                <w:rFonts w:ascii="Calibri" w:hAnsi="Calibri" w:cs="Calibri"/>
                <w:b/>
                <w:i/>
              </w:rPr>
              <w:t xml:space="preserve">УКУПНО:  </w:t>
            </w:r>
          </w:p>
        </w:tc>
        <w:tc>
          <w:tcPr>
            <w:tcW w:w="2070" w:type="dxa"/>
            <w:shd w:val="clear" w:color="auto" w:fill="C6D9F1"/>
          </w:tcPr>
          <w:p w:rsidR="003D716F" w:rsidRPr="00523F62" w:rsidRDefault="003D716F" w:rsidP="00B812FF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951" w:type="dxa"/>
            <w:shd w:val="clear" w:color="auto" w:fill="C6D9F1"/>
          </w:tcPr>
          <w:p w:rsidR="003D716F" w:rsidRPr="00523F62" w:rsidRDefault="003D716F" w:rsidP="00B812FF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</w:tbl>
    <w:p w:rsidR="003D716F" w:rsidRPr="00523F62" w:rsidRDefault="003D716F" w:rsidP="003D716F">
      <w:pPr>
        <w:rPr>
          <w:rFonts w:ascii="Calibri" w:hAnsi="Calibri" w:cs="Calibri"/>
        </w:rPr>
      </w:pPr>
    </w:p>
    <w:p w:rsidR="003D716F" w:rsidRPr="00523F62" w:rsidRDefault="003D716F" w:rsidP="003D716F">
      <w:pPr>
        <w:ind w:left="360"/>
        <w:jc w:val="both"/>
        <w:rPr>
          <w:rFonts w:ascii="Calibri" w:hAnsi="Calibri" w:cs="Calibri"/>
          <w:b/>
          <w:bCs/>
          <w:iCs/>
          <w:u w:val="single"/>
        </w:rPr>
      </w:pP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Упутство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за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попуњавање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обрасца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структуре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цене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: </w:t>
      </w:r>
    </w:p>
    <w:p w:rsidR="003D716F" w:rsidRPr="00523F62" w:rsidRDefault="003D716F" w:rsidP="003D716F">
      <w:pPr>
        <w:ind w:left="360"/>
        <w:jc w:val="both"/>
        <w:rPr>
          <w:rFonts w:ascii="Calibri" w:hAnsi="Calibri" w:cs="Calibri"/>
          <w:bCs/>
          <w:iCs/>
          <w:color w:val="002060"/>
        </w:rPr>
      </w:pPr>
    </w:p>
    <w:p w:rsidR="003D716F" w:rsidRPr="00523F62" w:rsidRDefault="003D716F" w:rsidP="003D716F">
      <w:pPr>
        <w:pStyle w:val="ListParagraph1"/>
        <w:tabs>
          <w:tab w:val="left" w:pos="90"/>
        </w:tabs>
        <w:ind w:left="0"/>
        <w:jc w:val="both"/>
        <w:rPr>
          <w:rFonts w:ascii="Calibri" w:hAnsi="Calibri" w:cs="Calibri"/>
          <w:bCs/>
          <w:iCs/>
          <w:lang w:val="sr-Cyrl-CS"/>
        </w:rPr>
      </w:pPr>
      <w:proofErr w:type="spellStart"/>
      <w:r w:rsidRPr="00523F62">
        <w:rPr>
          <w:rFonts w:ascii="Calibri" w:hAnsi="Calibri" w:cs="Calibri"/>
          <w:bCs/>
          <w:iCs/>
        </w:rPr>
        <w:t>Понуђач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треба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да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попун</w:t>
      </w:r>
      <w:proofErr w:type="spellEnd"/>
      <w:r w:rsidRPr="00523F62">
        <w:rPr>
          <w:rFonts w:ascii="Calibri" w:hAnsi="Calibri" w:cs="Calibri"/>
          <w:bCs/>
          <w:iCs/>
          <w:lang w:val="sr-Cyrl-CS"/>
        </w:rPr>
        <w:t>и</w:t>
      </w:r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образац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структуре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r w:rsidRPr="00523F62">
        <w:rPr>
          <w:rFonts w:ascii="Calibri" w:hAnsi="Calibri" w:cs="Calibri"/>
          <w:bCs/>
          <w:iCs/>
          <w:lang w:val="sr-Cyrl-CS"/>
        </w:rPr>
        <w:t>на следећи начин</w:t>
      </w:r>
      <w:r w:rsidRPr="00523F62">
        <w:rPr>
          <w:rFonts w:ascii="Calibri" w:hAnsi="Calibri" w:cs="Calibri"/>
          <w:bCs/>
          <w:iCs/>
        </w:rPr>
        <w:t>:</w:t>
      </w:r>
    </w:p>
    <w:p w:rsidR="003D716F" w:rsidRPr="00523F62" w:rsidRDefault="003D716F" w:rsidP="003D716F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jc w:val="both"/>
        <w:rPr>
          <w:rFonts w:ascii="Calibri" w:hAnsi="Calibri" w:cs="Calibri"/>
          <w:bCs/>
          <w:iCs/>
          <w:lang w:val="sr-Cyrl-CS"/>
        </w:rPr>
      </w:pPr>
      <w:r w:rsidRPr="00523F62">
        <w:rPr>
          <w:rFonts w:ascii="Calibri" w:hAnsi="Calibri" w:cs="Calibri"/>
          <w:bCs/>
          <w:iCs/>
          <w:lang w:val="sr-Cyrl-CS"/>
        </w:rPr>
        <w:t xml:space="preserve">у колони </w:t>
      </w:r>
      <w:r w:rsidR="002952D7">
        <w:rPr>
          <w:rFonts w:ascii="Calibri" w:hAnsi="Calibri" w:cs="Calibri"/>
          <w:bCs/>
          <w:iCs/>
          <w:lang w:val="sr-Cyrl-CS"/>
        </w:rPr>
        <w:t>укупна цена без ПДВ-а</w:t>
      </w:r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уписати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колико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износи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r w:rsidR="002952D7">
        <w:rPr>
          <w:rFonts w:ascii="Calibri" w:hAnsi="Calibri" w:cs="Calibri"/>
          <w:bCs/>
          <w:iCs/>
          <w:lang/>
        </w:rPr>
        <w:t xml:space="preserve">укупна </w:t>
      </w:r>
      <w:proofErr w:type="spellStart"/>
      <w:r w:rsidRPr="00523F62">
        <w:rPr>
          <w:rFonts w:ascii="Calibri" w:hAnsi="Calibri" w:cs="Calibri"/>
          <w:bCs/>
          <w:iCs/>
        </w:rPr>
        <w:t>цена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ПДВ-а, </w:t>
      </w:r>
      <w:proofErr w:type="spellStart"/>
      <w:r w:rsidRPr="00523F62">
        <w:rPr>
          <w:rFonts w:ascii="Calibri" w:hAnsi="Calibri" w:cs="Calibri"/>
          <w:bCs/>
          <w:iCs/>
        </w:rPr>
        <w:t>за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тражени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предмет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јавне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набавке</w:t>
      </w:r>
      <w:proofErr w:type="spellEnd"/>
      <w:r w:rsidRPr="00523F62">
        <w:rPr>
          <w:rFonts w:ascii="Calibri" w:hAnsi="Calibri" w:cs="Calibri"/>
          <w:bCs/>
          <w:iCs/>
        </w:rPr>
        <w:t>;</w:t>
      </w:r>
    </w:p>
    <w:p w:rsidR="003D716F" w:rsidRPr="00523F62" w:rsidRDefault="003D716F" w:rsidP="002952D7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jc w:val="both"/>
        <w:rPr>
          <w:rFonts w:ascii="Calibri" w:hAnsi="Calibri" w:cs="Calibri"/>
        </w:rPr>
      </w:pPr>
      <w:proofErr w:type="gramStart"/>
      <w:r w:rsidRPr="00523F62">
        <w:rPr>
          <w:rFonts w:ascii="Calibri" w:hAnsi="Calibri" w:cs="Calibri"/>
          <w:bCs/>
          <w:iCs/>
        </w:rPr>
        <w:t>у</w:t>
      </w:r>
      <w:proofErr w:type="gram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колони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укупн</w:t>
      </w:r>
      <w:proofErr w:type="spellEnd"/>
      <w:r w:rsidR="002952D7">
        <w:rPr>
          <w:rFonts w:ascii="Calibri" w:hAnsi="Calibri" w:cs="Calibri"/>
          <w:bCs/>
          <w:iCs/>
          <w:lang/>
        </w:rPr>
        <w:t>а</w:t>
      </w:r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r w:rsidR="002952D7">
        <w:rPr>
          <w:rFonts w:ascii="Calibri" w:hAnsi="Calibri" w:cs="Calibri"/>
          <w:bCs/>
          <w:iCs/>
          <w:lang/>
        </w:rPr>
        <w:t>са</w:t>
      </w:r>
      <w:r w:rsidR="002952D7">
        <w:rPr>
          <w:rFonts w:ascii="Calibri" w:hAnsi="Calibri" w:cs="Calibri"/>
          <w:bCs/>
          <w:iCs/>
        </w:rPr>
        <w:t xml:space="preserve"> ПДВ-</w:t>
      </w:r>
      <w:r w:rsidR="002952D7">
        <w:rPr>
          <w:rFonts w:ascii="Calibri" w:hAnsi="Calibri" w:cs="Calibri"/>
          <w:bCs/>
          <w:iCs/>
          <w:lang/>
        </w:rPr>
        <w:t>ом</w:t>
      </w:r>
      <w:r w:rsidRPr="00523F62">
        <w:rPr>
          <w:rFonts w:ascii="Calibri" w:hAnsi="Calibri" w:cs="Calibri"/>
          <w:bCs/>
          <w:iCs/>
        </w:rPr>
        <w:t xml:space="preserve"> </w:t>
      </w:r>
      <w:r w:rsidR="002952D7">
        <w:rPr>
          <w:rFonts w:ascii="Calibri" w:hAnsi="Calibri" w:cs="Calibri"/>
          <w:bCs/>
          <w:iCs/>
          <w:lang/>
        </w:rPr>
        <w:t xml:space="preserve">уписати колико износи укупна цена са ПДВ-ом </w:t>
      </w:r>
      <w:proofErr w:type="spellStart"/>
      <w:r w:rsidRPr="00523F62">
        <w:rPr>
          <w:rFonts w:ascii="Calibri" w:hAnsi="Calibri" w:cs="Calibri"/>
          <w:bCs/>
          <w:iCs/>
        </w:rPr>
        <w:t>з</w:t>
      </w:r>
      <w:r w:rsidR="002952D7">
        <w:rPr>
          <w:rFonts w:ascii="Calibri" w:hAnsi="Calibri" w:cs="Calibri"/>
          <w:bCs/>
          <w:iCs/>
        </w:rPr>
        <w:t>а</w:t>
      </w:r>
      <w:proofErr w:type="spellEnd"/>
      <w:r w:rsidR="002952D7">
        <w:rPr>
          <w:rFonts w:ascii="Calibri" w:hAnsi="Calibri" w:cs="Calibri"/>
          <w:bCs/>
          <w:iCs/>
        </w:rPr>
        <w:t xml:space="preserve"> </w:t>
      </w:r>
      <w:proofErr w:type="spellStart"/>
      <w:r w:rsidR="002952D7">
        <w:rPr>
          <w:rFonts w:ascii="Calibri" w:hAnsi="Calibri" w:cs="Calibri"/>
          <w:bCs/>
          <w:iCs/>
        </w:rPr>
        <w:t>тражени</w:t>
      </w:r>
      <w:proofErr w:type="spellEnd"/>
      <w:r w:rsidR="002952D7">
        <w:rPr>
          <w:rFonts w:ascii="Calibri" w:hAnsi="Calibri" w:cs="Calibri"/>
          <w:bCs/>
          <w:iCs/>
        </w:rPr>
        <w:t xml:space="preserve"> </w:t>
      </w:r>
      <w:proofErr w:type="spellStart"/>
      <w:r w:rsidR="002952D7">
        <w:rPr>
          <w:rFonts w:ascii="Calibri" w:hAnsi="Calibri" w:cs="Calibri"/>
          <w:bCs/>
          <w:iCs/>
        </w:rPr>
        <w:t>предмет</w:t>
      </w:r>
      <w:proofErr w:type="spellEnd"/>
      <w:r w:rsidR="002952D7">
        <w:rPr>
          <w:rFonts w:ascii="Calibri" w:hAnsi="Calibri" w:cs="Calibri"/>
          <w:bCs/>
          <w:iCs/>
        </w:rPr>
        <w:t xml:space="preserve"> </w:t>
      </w:r>
      <w:proofErr w:type="spellStart"/>
      <w:r w:rsidR="002952D7">
        <w:rPr>
          <w:rFonts w:ascii="Calibri" w:hAnsi="Calibri" w:cs="Calibri"/>
          <w:bCs/>
          <w:iCs/>
        </w:rPr>
        <w:t>јавне</w:t>
      </w:r>
      <w:proofErr w:type="spellEnd"/>
      <w:r w:rsidR="002952D7">
        <w:rPr>
          <w:rFonts w:ascii="Calibri" w:hAnsi="Calibri" w:cs="Calibri"/>
          <w:bCs/>
          <w:iCs/>
        </w:rPr>
        <w:t xml:space="preserve"> </w:t>
      </w:r>
      <w:proofErr w:type="spellStart"/>
      <w:r w:rsidR="002952D7">
        <w:rPr>
          <w:rFonts w:ascii="Calibri" w:hAnsi="Calibri" w:cs="Calibri"/>
          <w:bCs/>
          <w:iCs/>
        </w:rPr>
        <w:t>набавке</w:t>
      </w:r>
      <w:proofErr w:type="spellEnd"/>
      <w:r w:rsidR="002952D7">
        <w:rPr>
          <w:rFonts w:ascii="Calibri" w:hAnsi="Calibri" w:cs="Calibri"/>
          <w:bCs/>
          <w:iCs/>
          <w:lang/>
        </w:rPr>
        <w:t>, на крају уписати укупно понуђену цену без и са ПДВ-ом.</w:t>
      </w:r>
    </w:p>
    <w:p w:rsidR="003D716F" w:rsidRPr="00523F62" w:rsidRDefault="003D716F" w:rsidP="003D716F">
      <w:pPr>
        <w:pStyle w:val="ListParagraph1"/>
        <w:tabs>
          <w:tab w:val="left" w:pos="90"/>
        </w:tabs>
        <w:ind w:left="90"/>
        <w:jc w:val="both"/>
        <w:rPr>
          <w:rFonts w:ascii="Calibri" w:hAnsi="Calibri" w:cs="Calibri"/>
        </w:rPr>
      </w:pPr>
    </w:p>
    <w:p w:rsidR="003D716F" w:rsidRDefault="003D716F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  <w:b/>
          <w:bCs/>
          <w:i/>
          <w:iCs/>
          <w:lang/>
        </w:rPr>
      </w:pPr>
    </w:p>
    <w:p w:rsidR="00032FCE" w:rsidRPr="00032FCE" w:rsidRDefault="00032FCE" w:rsidP="003D716F">
      <w:pPr>
        <w:jc w:val="both"/>
        <w:rPr>
          <w:rFonts w:ascii="Calibri" w:hAnsi="Calibri" w:cs="Calibri"/>
          <w:lang/>
        </w:rPr>
      </w:pPr>
    </w:p>
    <w:sectPr w:rsidR="00032FCE" w:rsidRPr="00032FCE" w:rsidSect="00DC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A0339"/>
    <w:rsid w:val="00032FCE"/>
    <w:rsid w:val="00034F4A"/>
    <w:rsid w:val="000A0339"/>
    <w:rsid w:val="001F5CBF"/>
    <w:rsid w:val="002952D7"/>
    <w:rsid w:val="002E2E10"/>
    <w:rsid w:val="003D716F"/>
    <w:rsid w:val="005F46AD"/>
    <w:rsid w:val="006D639E"/>
    <w:rsid w:val="006E0985"/>
    <w:rsid w:val="0074135B"/>
    <w:rsid w:val="007A4003"/>
    <w:rsid w:val="007C6359"/>
    <w:rsid w:val="008C5FCA"/>
    <w:rsid w:val="00A43B9F"/>
    <w:rsid w:val="00A75516"/>
    <w:rsid w:val="00BA2B2B"/>
    <w:rsid w:val="00C2144A"/>
    <w:rsid w:val="00C84389"/>
    <w:rsid w:val="00DC1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16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D71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D716F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ListParagraph1">
    <w:name w:val="List Paragraph1"/>
    <w:basedOn w:val="Normal"/>
    <w:uiPriority w:val="34"/>
    <w:qFormat/>
    <w:rsid w:val="003D716F"/>
    <w:pPr>
      <w:ind w:left="720"/>
    </w:pPr>
  </w:style>
  <w:style w:type="paragraph" w:customStyle="1" w:styleId="TableContents">
    <w:name w:val="Table Contents"/>
    <w:basedOn w:val="Normal"/>
    <w:rsid w:val="003D71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26</cp:revision>
  <cp:lastPrinted>2020-10-01T09:30:00Z</cp:lastPrinted>
  <dcterms:created xsi:type="dcterms:W3CDTF">2020-09-17T08:31:00Z</dcterms:created>
  <dcterms:modified xsi:type="dcterms:W3CDTF">2020-10-01T09:33:00Z</dcterms:modified>
</cp:coreProperties>
</file>